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41468" w14:textId="77777777" w:rsidR="00EF46B4" w:rsidRDefault="00EF46B4" w:rsidP="00C83F01">
      <w:pPr>
        <w:pStyle w:val="Flietext"/>
        <w:rPr>
          <w:lang w:val="it-IT"/>
        </w:rPr>
      </w:pPr>
    </w:p>
    <w:p w14:paraId="346A3B30" w14:textId="750F7936" w:rsidR="00EF46B4" w:rsidRPr="00EF46B4" w:rsidRDefault="00EF46B4" w:rsidP="00EF46B4">
      <w:pPr>
        <w:jc w:val="both"/>
        <w:rPr>
          <w:rFonts w:ascii="Union" w:hAnsi="Union"/>
          <w:b/>
          <w:bCs/>
          <w:color w:val="1D1D1B"/>
          <w:lang w:val="it-IT"/>
        </w:rPr>
      </w:pPr>
      <w:r w:rsidRPr="00EF46B4">
        <w:rPr>
          <w:rFonts w:ascii="Union" w:hAnsi="Union"/>
          <w:b/>
          <w:bCs/>
          <w:color w:val="1D1D1B"/>
          <w:lang w:val="it-IT"/>
        </w:rPr>
        <w:t>Klimahouse è tra i firmatari del protocollo d’intesa per la divulgazione e la valorizzazione della filiera del legno</w:t>
      </w:r>
    </w:p>
    <w:p w14:paraId="6A6D6585" w14:textId="77777777" w:rsidR="00EF46B4" w:rsidRPr="00D87CA8" w:rsidRDefault="00EF46B4" w:rsidP="00EF46B4">
      <w:pPr>
        <w:jc w:val="both"/>
        <w:rPr>
          <w:noProof/>
          <w:lang w:val="it-IT"/>
        </w:rPr>
      </w:pPr>
    </w:p>
    <w:p w14:paraId="01DC8B4B" w14:textId="77777777" w:rsidR="00EF46B4" w:rsidRPr="00D87CA8" w:rsidRDefault="00EF46B4" w:rsidP="00EF46B4">
      <w:pPr>
        <w:jc w:val="both"/>
        <w:rPr>
          <w:rFonts w:ascii="Source Sans Pro SemiBold" w:hAnsi="Source Sans Pro SemiBold"/>
          <w:color w:val="1D1D1B"/>
          <w:lang w:val="it-IT"/>
        </w:rPr>
      </w:pPr>
      <w:r w:rsidRPr="00D87CA8">
        <w:rPr>
          <w:rFonts w:ascii="Source Sans Pro SemiBold" w:hAnsi="Source Sans Pro SemiBold"/>
          <w:color w:val="1D1D1B"/>
          <w:lang w:val="it-IT"/>
        </w:rPr>
        <w:t>L’accordo è stato siglato durante il Congresso Legno Italia con l’obiettivo di creare una piattaforma nazionale dedicata alla promozione della qualità e della sostenibilità della filiera del legno.</w:t>
      </w:r>
    </w:p>
    <w:p w14:paraId="04D865E9" w14:textId="77777777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</w:p>
    <w:p w14:paraId="783EC172" w14:textId="52CD0DC2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  <w:r w:rsidRPr="00EF46B4">
        <w:rPr>
          <w:color w:val="1D1D1B"/>
          <w:sz w:val="20"/>
          <w:szCs w:val="20"/>
          <w:lang w:val="it-IT"/>
        </w:rPr>
        <w:t>Un accordo strategico per rafforzare la sinergia tra i principali attori italiani della filiera del legno e garantirne la qualità: è quello siglato da Klimahouse, fiera internazionale per l'edilizia responsabile e l'efficienza energetica, insieme ad altri protagonisti del settore</w:t>
      </w:r>
      <w:r w:rsidR="0013558E">
        <w:rPr>
          <w:color w:val="1D1D1B"/>
          <w:sz w:val="20"/>
          <w:szCs w:val="20"/>
          <w:lang w:val="it-IT"/>
        </w:rPr>
        <w:t>.</w:t>
      </w:r>
    </w:p>
    <w:p w14:paraId="1A903205" w14:textId="4FE4EBD5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  <w:r w:rsidRPr="00EF46B4">
        <w:rPr>
          <w:color w:val="1D1D1B"/>
          <w:sz w:val="20"/>
          <w:szCs w:val="20"/>
          <w:lang w:val="it-IT"/>
        </w:rPr>
        <w:t xml:space="preserve">Il protocollo d’intesa mira alla </w:t>
      </w:r>
      <w:r w:rsidRPr="0013558E">
        <w:rPr>
          <w:rFonts w:ascii="Source Sans Pro SemiBold" w:hAnsi="Source Sans Pro SemiBold"/>
          <w:color w:val="1D1D1B"/>
          <w:sz w:val="20"/>
          <w:szCs w:val="20"/>
          <w:lang w:val="it-IT"/>
        </w:rPr>
        <w:t>creazione</w:t>
      </w:r>
      <w:r w:rsidRPr="00EF46B4">
        <w:rPr>
          <w:color w:val="1D1D1B"/>
          <w:sz w:val="20"/>
          <w:szCs w:val="20"/>
          <w:lang w:val="it-IT"/>
        </w:rPr>
        <w:t xml:space="preserve"> di una "</w:t>
      </w:r>
      <w:r w:rsidR="00D87CA8">
        <w:rPr>
          <w:rFonts w:ascii="Source Sans Pro SemiBold" w:hAnsi="Source Sans Pro SemiBold"/>
          <w:color w:val="1D1D1B"/>
          <w:sz w:val="20"/>
          <w:szCs w:val="20"/>
          <w:lang w:val="it-IT"/>
        </w:rPr>
        <w:t>p</w:t>
      </w:r>
      <w:r w:rsidRPr="00EF46B4">
        <w:rPr>
          <w:rFonts w:ascii="Source Sans Pro SemiBold" w:hAnsi="Source Sans Pro SemiBold"/>
          <w:color w:val="1D1D1B"/>
          <w:sz w:val="20"/>
          <w:szCs w:val="20"/>
          <w:lang w:val="it-IT"/>
        </w:rPr>
        <w:t>iattaforma nazionale per la divulgazione e la valorizzazione della qualità e della sostenibilità della filiera del legno"</w:t>
      </w:r>
      <w:r w:rsidRPr="00EF46B4">
        <w:rPr>
          <w:color w:val="1D1D1B"/>
          <w:sz w:val="20"/>
          <w:szCs w:val="20"/>
          <w:lang w:val="it-IT"/>
        </w:rPr>
        <w:t>, una risposta alla crescente richiesta di azioni specifiche per favorire una maggiore diffusione e consapevolezza dei vantaggi dell’uso di questo materiale nelle costruzioni, in un’ottica di innovazione continua.</w:t>
      </w:r>
    </w:p>
    <w:p w14:paraId="28DBAA2E" w14:textId="77777777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</w:p>
    <w:p w14:paraId="0E1C81AD" w14:textId="77777777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  <w:r w:rsidRPr="00EF46B4">
        <w:rPr>
          <w:color w:val="1D1D1B"/>
          <w:sz w:val="20"/>
          <w:szCs w:val="20"/>
          <w:lang w:val="it-IT"/>
        </w:rPr>
        <w:t>La piattaforma ha come obiettivi definire un calendario di iniziative congiunte dedicate alla formazione tecnica dei professionisti e favorire il coinvolgimento attivo degli stessi, soprattutto quelli appartenenti alle nuove generazioni, con progetti di ricerca e innovazione per migliorare lo stato dell'arte e la normativa tecnica. Inoltre, la collaborazione tra i diversi soggetti firmatari e lo scambio continuo di conoscenze saranno volte ad individuare le best practice a livello nazionale e internazionale.</w:t>
      </w:r>
    </w:p>
    <w:p w14:paraId="76A790F4" w14:textId="77777777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</w:p>
    <w:p w14:paraId="1570C8F2" w14:textId="0D4C9C45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  <w:r w:rsidRPr="00EF46B4">
        <w:rPr>
          <w:color w:val="1D1D1B"/>
          <w:sz w:val="20"/>
          <w:szCs w:val="20"/>
          <w:lang w:val="it-IT"/>
        </w:rPr>
        <w:t xml:space="preserve">Occasione per formalizzare l’impegno congiunto tra </w:t>
      </w:r>
      <w:r w:rsidRPr="0013558E">
        <w:rPr>
          <w:rFonts w:ascii="Source Sans Pro SemiBold" w:hAnsi="Source Sans Pro SemiBold"/>
          <w:color w:val="1D1D1B"/>
          <w:sz w:val="20"/>
          <w:szCs w:val="20"/>
          <w:lang w:val="it-IT"/>
        </w:rPr>
        <w:t xml:space="preserve">Klimahouse, </w:t>
      </w:r>
      <w:r w:rsidR="00FD206E">
        <w:rPr>
          <w:rFonts w:ascii="Source Sans Pro SemiBold" w:hAnsi="Source Sans Pro SemiBold"/>
          <w:color w:val="1D1D1B"/>
          <w:sz w:val="20"/>
          <w:szCs w:val="20"/>
          <w:lang w:val="it-IT"/>
        </w:rPr>
        <w:t xml:space="preserve">Federazione </w:t>
      </w:r>
      <w:r w:rsidRPr="0013558E">
        <w:rPr>
          <w:rFonts w:ascii="Source Sans Pro SemiBold" w:hAnsi="Source Sans Pro SemiBold"/>
          <w:color w:val="1D1D1B"/>
          <w:sz w:val="20"/>
          <w:szCs w:val="20"/>
          <w:lang w:val="it-IT"/>
        </w:rPr>
        <w:t xml:space="preserve">Filiera Legno, </w:t>
      </w:r>
      <w:proofErr w:type="spellStart"/>
      <w:r w:rsidRPr="0013558E">
        <w:rPr>
          <w:rFonts w:ascii="Source Sans Pro SemiBold" w:hAnsi="Source Sans Pro SemiBold"/>
          <w:color w:val="1D1D1B"/>
          <w:sz w:val="20"/>
          <w:szCs w:val="20"/>
          <w:lang w:val="it-IT"/>
        </w:rPr>
        <w:t>Habitech</w:t>
      </w:r>
      <w:proofErr w:type="spellEnd"/>
      <w:r w:rsidRPr="0013558E">
        <w:rPr>
          <w:rFonts w:ascii="Source Sans Pro SemiBold" w:hAnsi="Source Sans Pro SemiBold"/>
          <w:color w:val="1D1D1B"/>
          <w:sz w:val="20"/>
          <w:szCs w:val="20"/>
          <w:lang w:val="it-IT"/>
        </w:rPr>
        <w:t>, Agenzia CasaClima, PEFC Italia, UNCEM</w:t>
      </w:r>
      <w:r w:rsidR="00FD7A97">
        <w:rPr>
          <w:rFonts w:ascii="Source Sans Pro SemiBold" w:hAnsi="Source Sans Pro SemiBold"/>
          <w:color w:val="1D1D1B"/>
          <w:sz w:val="20"/>
          <w:szCs w:val="20"/>
          <w:lang w:val="it-IT"/>
        </w:rPr>
        <w:t>, Legambiente</w:t>
      </w:r>
      <w:r w:rsidRPr="0013558E">
        <w:rPr>
          <w:rFonts w:ascii="Source Sans Pro SemiBold" w:hAnsi="Source Sans Pro SemiBold"/>
          <w:color w:val="1D1D1B"/>
          <w:sz w:val="20"/>
          <w:szCs w:val="20"/>
          <w:lang w:val="it-IT"/>
        </w:rPr>
        <w:t xml:space="preserve"> e </w:t>
      </w:r>
      <w:proofErr w:type="spellStart"/>
      <w:r w:rsidRPr="0013558E">
        <w:rPr>
          <w:rFonts w:ascii="Source Sans Pro SemiBold" w:hAnsi="Source Sans Pro SemiBold"/>
          <w:color w:val="1D1D1B"/>
          <w:sz w:val="20"/>
          <w:szCs w:val="20"/>
          <w:lang w:val="it-IT"/>
        </w:rPr>
        <w:t>Conlegno</w:t>
      </w:r>
      <w:proofErr w:type="spellEnd"/>
      <w:r w:rsidRPr="0013558E">
        <w:rPr>
          <w:rFonts w:ascii="Source Sans Pro SemiBold" w:hAnsi="Source Sans Pro SemiBold"/>
          <w:color w:val="1D1D1B"/>
          <w:sz w:val="20"/>
          <w:szCs w:val="20"/>
          <w:lang w:val="it-IT"/>
        </w:rPr>
        <w:t xml:space="preserve"> </w:t>
      </w:r>
      <w:r w:rsidRPr="00EF46B4">
        <w:rPr>
          <w:color w:val="1D1D1B"/>
          <w:sz w:val="20"/>
          <w:szCs w:val="20"/>
          <w:lang w:val="it-IT"/>
        </w:rPr>
        <w:t xml:space="preserve">(Consorzio Servizi Legno Sughero) è stato il congresso Legno Italia, </w:t>
      </w:r>
      <w:r w:rsidR="0002242C">
        <w:rPr>
          <w:color w:val="1D1D1B"/>
          <w:sz w:val="20"/>
          <w:szCs w:val="20"/>
          <w:lang w:val="it-IT"/>
        </w:rPr>
        <w:t>tenutosi</w:t>
      </w:r>
      <w:r w:rsidRPr="00EF46B4">
        <w:rPr>
          <w:color w:val="1D1D1B"/>
          <w:sz w:val="20"/>
          <w:szCs w:val="20"/>
          <w:lang w:val="it-IT"/>
        </w:rPr>
        <w:t xml:space="preserve"> il 15 e 16 ottobre 2025 a Bergamo. Nato dalla collaborazione tra ARCA, certificazione di qualità e sostenibilità, e la </w:t>
      </w:r>
      <w:r w:rsidR="00FD206E" w:rsidRPr="00EF46B4">
        <w:rPr>
          <w:color w:val="1D1D1B"/>
          <w:sz w:val="20"/>
          <w:szCs w:val="20"/>
          <w:lang w:val="it-IT"/>
        </w:rPr>
        <w:t xml:space="preserve">Federazione </w:t>
      </w:r>
      <w:r w:rsidR="00FD206E">
        <w:rPr>
          <w:color w:val="1D1D1B"/>
          <w:sz w:val="20"/>
          <w:szCs w:val="20"/>
          <w:lang w:val="it-IT"/>
        </w:rPr>
        <w:t>Filiera</w:t>
      </w:r>
      <w:r w:rsidRPr="00EF46B4">
        <w:rPr>
          <w:color w:val="1D1D1B"/>
          <w:sz w:val="20"/>
          <w:szCs w:val="20"/>
          <w:lang w:val="it-IT"/>
        </w:rPr>
        <w:t xml:space="preserve"> Legno</w:t>
      </w:r>
      <w:r w:rsidR="00FD206E">
        <w:rPr>
          <w:color w:val="1D1D1B"/>
          <w:sz w:val="20"/>
          <w:szCs w:val="20"/>
          <w:lang w:val="it-IT"/>
        </w:rPr>
        <w:t xml:space="preserve">, </w:t>
      </w:r>
      <w:r w:rsidRPr="00EF46B4">
        <w:rPr>
          <w:color w:val="1D1D1B"/>
          <w:sz w:val="20"/>
          <w:szCs w:val="20"/>
          <w:lang w:val="it-IT"/>
        </w:rPr>
        <w:t>l’evento ha riunito i principali attori del settore ed è stato patrocinato tra gli altri da Klimahouse.</w:t>
      </w:r>
    </w:p>
    <w:p w14:paraId="22D99966" w14:textId="77777777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</w:p>
    <w:p w14:paraId="10DE9B59" w14:textId="4E973C32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  <w:r w:rsidRPr="00EF46B4">
        <w:rPr>
          <w:color w:val="1D1D1B"/>
          <w:sz w:val="20"/>
          <w:szCs w:val="20"/>
          <w:lang w:val="it-IT"/>
        </w:rPr>
        <w:t xml:space="preserve">La sigla dell’accordo conferma l’impegno di Klimahouse </w:t>
      </w:r>
      <w:r w:rsidR="0013558E">
        <w:rPr>
          <w:color w:val="1D1D1B"/>
          <w:sz w:val="20"/>
          <w:szCs w:val="20"/>
          <w:lang w:val="it-IT"/>
        </w:rPr>
        <w:t xml:space="preserve">a </w:t>
      </w:r>
      <w:r w:rsidRPr="00EF46B4">
        <w:rPr>
          <w:color w:val="1D1D1B"/>
          <w:sz w:val="20"/>
          <w:szCs w:val="20"/>
          <w:lang w:val="it-IT"/>
        </w:rPr>
        <w:t>favore di soluzioni di progettazione e costruzione innovative in ambito architettonico, urbanistico e sociale. All’evento sono intervenuti in qualità di speaker anche gli architetti Antonio Ravalli e Giorgio Nicolò, vincitori del “Wood Architecture Prize 2025 by Klimahouse”, il primo e unico premio nazionale per l’architettura in legno, istituito da Fiera Bolzano.</w:t>
      </w:r>
    </w:p>
    <w:p w14:paraId="46FA6F23" w14:textId="77777777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</w:p>
    <w:p w14:paraId="0F5D5DD2" w14:textId="16FF9B1D" w:rsidR="00EF46B4" w:rsidRPr="00EF46B4" w:rsidRDefault="00EF46B4" w:rsidP="00EF46B4">
      <w:pPr>
        <w:jc w:val="both"/>
        <w:rPr>
          <w:color w:val="1D1D1B"/>
          <w:sz w:val="20"/>
          <w:szCs w:val="20"/>
          <w:lang w:val="it-IT"/>
        </w:rPr>
      </w:pPr>
      <w:r w:rsidRPr="00EF46B4">
        <w:rPr>
          <w:color w:val="1D1D1B"/>
          <w:sz w:val="20"/>
          <w:szCs w:val="20"/>
          <w:lang w:val="it-IT"/>
        </w:rPr>
        <w:t>C</w:t>
      </w:r>
      <w:r w:rsidR="00D87CA8">
        <w:rPr>
          <w:color w:val="1D1D1B"/>
          <w:sz w:val="20"/>
          <w:szCs w:val="20"/>
          <w:lang w:val="it-IT"/>
        </w:rPr>
        <w:t>é</w:t>
      </w:r>
      <w:r w:rsidRPr="00EF46B4">
        <w:rPr>
          <w:color w:val="1D1D1B"/>
          <w:sz w:val="20"/>
          <w:szCs w:val="20"/>
          <w:lang w:val="it-IT"/>
        </w:rPr>
        <w:t xml:space="preserve">line Faini, Brand Manager di Fiera Bolzano, dichiara: “Con Klimahouse, ecosistema del costruire bene, Fiera Bolzano lavora da anni per promuovere qualità, efficienza e sostenibilità nell’edilizia. La firma del protocollo d’intesa rappresenta un ulteriore passo avanti: entriamo a far parte di una piattaforma nazionale che mette al centro il legno – e quindi anche il costruire in legno – su basi condivise e solide, valorizzando il dialogo tra imprese, professionisti e istituzioni attraverso formazione, divulgazione e networking. In questo contesto, anche il Wood Architecture Prize by Klimahouse si afferma come motore culturale e catalizzatore di innovazione, capace di ispirare una nuova visione dell’abitare e del progettare: costruire bene per vivere meglio. Un’iniziativa </w:t>
      </w:r>
      <w:proofErr w:type="gramStart"/>
      <w:r w:rsidR="00FD206E" w:rsidRPr="00EF46B4">
        <w:rPr>
          <w:color w:val="1D1D1B"/>
          <w:sz w:val="20"/>
          <w:szCs w:val="20"/>
          <w:lang w:val="it-IT"/>
        </w:rPr>
        <w:t>che rafforza l’intera filiera</w:t>
      </w:r>
      <w:r w:rsidR="00FD206E">
        <w:rPr>
          <w:color w:val="1D1D1B"/>
          <w:sz w:val="20"/>
          <w:szCs w:val="20"/>
          <w:lang w:val="it-IT"/>
        </w:rPr>
        <w:t>,</w:t>
      </w:r>
      <w:proofErr w:type="gramEnd"/>
      <w:r w:rsidR="00FD206E">
        <w:rPr>
          <w:color w:val="1D1D1B"/>
          <w:sz w:val="20"/>
          <w:szCs w:val="20"/>
          <w:lang w:val="it-IT"/>
        </w:rPr>
        <w:t xml:space="preserve"> </w:t>
      </w:r>
      <w:r w:rsidRPr="00EF46B4">
        <w:rPr>
          <w:color w:val="1D1D1B"/>
          <w:sz w:val="20"/>
          <w:szCs w:val="20"/>
          <w:lang w:val="it-IT"/>
        </w:rPr>
        <w:t>genera valore per i territori e contribuisce alla crescita di una cultura progettuale attenta alle persone e alle generazioni future”</w:t>
      </w:r>
      <w:r w:rsidR="00820DBD">
        <w:rPr>
          <w:color w:val="1D1D1B"/>
          <w:sz w:val="20"/>
          <w:szCs w:val="20"/>
          <w:lang w:val="it-IT"/>
        </w:rPr>
        <w:t>.</w:t>
      </w:r>
    </w:p>
    <w:p w14:paraId="3A1AE259" w14:textId="77777777" w:rsidR="00EF46B4" w:rsidRPr="00C83F01" w:rsidRDefault="00EF46B4" w:rsidP="00EF46B4">
      <w:pPr>
        <w:pStyle w:val="Flietext"/>
        <w:rPr>
          <w:noProof/>
          <w:lang w:val="it-IT"/>
        </w:rPr>
      </w:pPr>
    </w:p>
    <w:p w14:paraId="537644BB" w14:textId="77777777" w:rsidR="001079D0" w:rsidRDefault="001079D0">
      <w:pPr>
        <w:rPr>
          <w:lang w:val="it-IT"/>
        </w:rPr>
      </w:pPr>
    </w:p>
    <w:p w14:paraId="2B9C6AFA" w14:textId="66708AF1" w:rsidR="006C62FD" w:rsidRPr="00F575F8" w:rsidRDefault="006C62FD" w:rsidP="00B87035">
      <w:pPr>
        <w:widowControl/>
        <w:autoSpaceDE/>
        <w:autoSpaceDN/>
        <w:rPr>
          <w:rFonts w:ascii="Source Sans Pro SemiBold" w:eastAsia="Calibri" w:hAnsi="Source Sans Pro SemiBold" w:cs="Calibri"/>
          <w:color w:val="1D1D1B"/>
          <w:sz w:val="20"/>
          <w:szCs w:val="20"/>
          <w:u w:color="000000"/>
          <w:bdr w:val="nil"/>
          <w:lang w:val="en-GB"/>
        </w:rPr>
      </w:pPr>
      <w:r w:rsidRPr="00D87CA8">
        <w:rPr>
          <w:rFonts w:ascii="Source Sans Pro SemiBold" w:eastAsia="Calibri" w:hAnsi="Source Sans Pro SemiBold" w:cs="Calibri"/>
          <w:color w:val="1D1D1B"/>
          <w:sz w:val="20"/>
          <w:szCs w:val="20"/>
          <w:u w:color="000000"/>
          <w:bdr w:val="nil"/>
          <w:lang w:val="en-GB"/>
        </w:rPr>
        <w:br w:type="page"/>
      </w:r>
      <w:r w:rsidRPr="001F4BB1">
        <w:rPr>
          <w:rFonts w:ascii="Source Sans Pro SemiBold" w:eastAsia="Calibri" w:hAnsi="Source Sans Pro SemiBold" w:cs="Calibri"/>
          <w:color w:val="1D1D1B"/>
          <w:sz w:val="20"/>
          <w:szCs w:val="20"/>
          <w:u w:color="000000"/>
          <w:bdr w:val="nil"/>
          <w:lang w:val="en-GB"/>
        </w:rPr>
        <w:lastRenderedPageBreak/>
        <w:t>KLIMAHOUSE LIVE on:</w:t>
      </w:r>
      <w:r w:rsidRPr="001F4BB1">
        <w:rPr>
          <w:rFonts w:ascii="Source Sans Pro SemiBold" w:eastAsia="Calibri" w:hAnsi="Source Sans Pro SemiBold" w:cs="Calibri"/>
          <w:color w:val="1D1D1B"/>
          <w:sz w:val="20"/>
          <w:szCs w:val="20"/>
          <w:u w:color="000000"/>
          <w:bdr w:val="nil"/>
          <w:lang w:val="en-GB"/>
        </w:rPr>
        <w:br/>
        <w:t>Web: www.klimahouse.it</w:t>
      </w:r>
      <w:r w:rsidRPr="001F4BB1">
        <w:rPr>
          <w:rFonts w:ascii="Source Sans Pro SemiBold" w:eastAsia="Calibri" w:hAnsi="Source Sans Pro SemiBold" w:cs="Calibri"/>
          <w:color w:val="1D1D1B"/>
          <w:sz w:val="20"/>
          <w:szCs w:val="20"/>
          <w:u w:color="000000"/>
          <w:bdr w:val="nil"/>
          <w:lang w:val="en-GB"/>
        </w:rPr>
        <w:br/>
        <w:t xml:space="preserve">Facebook: </w:t>
      </w:r>
      <w:hyperlink r:id="rId8" w:history="1">
        <w:r w:rsidRPr="001F4BB1">
          <w:rPr>
            <w:rStyle w:val="Collegamentoipertestuale"/>
            <w:rFonts w:ascii="Source Sans Pro SemiBold" w:eastAsia="Calibri" w:hAnsi="Source Sans Pro SemiBold" w:cs="Calibri"/>
            <w:sz w:val="20"/>
            <w:szCs w:val="20"/>
            <w:bdr w:val="nil"/>
            <w:lang w:val="en-GB"/>
          </w:rPr>
          <w:t>https://www.facebook.com/klimahouse</w:t>
        </w:r>
      </w:hyperlink>
      <w:r w:rsidRPr="001F4BB1">
        <w:rPr>
          <w:rFonts w:ascii="Source Sans Pro SemiBold" w:eastAsia="Calibri" w:hAnsi="Source Sans Pro SemiBold" w:cs="Calibri"/>
          <w:color w:val="1D1D1B"/>
          <w:sz w:val="20"/>
          <w:szCs w:val="20"/>
          <w:u w:color="000000"/>
          <w:bdr w:val="nil"/>
          <w:lang w:val="en-GB"/>
        </w:rPr>
        <w:br/>
        <w:t xml:space="preserve">Instagram: </w:t>
      </w:r>
      <w:hyperlink r:id="rId9" w:history="1">
        <w:r w:rsidRPr="001F4BB1">
          <w:rPr>
            <w:rStyle w:val="Collegamentoipertestuale"/>
            <w:rFonts w:ascii="Source Sans Pro SemiBold" w:eastAsia="Calibri" w:hAnsi="Source Sans Pro SemiBold" w:cs="Calibri"/>
            <w:sz w:val="20"/>
            <w:szCs w:val="20"/>
            <w:bdr w:val="nil"/>
            <w:lang w:val="en-GB"/>
          </w:rPr>
          <w:t>https://www.instagram.com/klimahouse_official/</w:t>
        </w:r>
      </w:hyperlink>
    </w:p>
    <w:p w14:paraId="2AC0C33A" w14:textId="77777777" w:rsidR="006C62FD" w:rsidRPr="001F4BB1" w:rsidRDefault="006C62FD" w:rsidP="006C62FD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rPr>
          <w:rFonts w:ascii="Source Sans Pro SemiBold" w:eastAsia="Calibri" w:hAnsi="Source Sans Pro SemiBold" w:cs="Calibri"/>
          <w:color w:val="1D1D1B"/>
          <w:sz w:val="20"/>
          <w:szCs w:val="20"/>
          <w:u w:color="000000"/>
          <w:bdr w:val="nil"/>
          <w:lang w:val="en-GB"/>
        </w:rPr>
      </w:pPr>
    </w:p>
    <w:p w14:paraId="69C3A23A" w14:textId="1F393B34" w:rsidR="006C62FD" w:rsidRPr="00FD206E" w:rsidRDefault="00FD206E">
      <w:pPr>
        <w:rPr>
          <w:sz w:val="32"/>
          <w:szCs w:val="32"/>
          <w:lang w:val="it-IT"/>
        </w:rPr>
      </w:pPr>
      <w:proofErr w:type="spellStart"/>
      <w:r w:rsidRPr="00FD206E">
        <w:rPr>
          <w:rStyle w:val="Enfasigrassetto"/>
          <w:color w:val="000000"/>
          <w:sz w:val="20"/>
          <w:szCs w:val="20"/>
        </w:rPr>
        <w:t>Ufficio</w:t>
      </w:r>
      <w:proofErr w:type="spellEnd"/>
      <w:r w:rsidRPr="00FD206E">
        <w:rPr>
          <w:rStyle w:val="Enfasigrassetto"/>
          <w:color w:val="000000"/>
          <w:sz w:val="20"/>
          <w:szCs w:val="20"/>
        </w:rPr>
        <w:t xml:space="preserve"> </w:t>
      </w:r>
      <w:proofErr w:type="spellStart"/>
      <w:r w:rsidRPr="00FD206E">
        <w:rPr>
          <w:rStyle w:val="Enfasigrassetto"/>
          <w:color w:val="000000"/>
          <w:sz w:val="20"/>
          <w:szCs w:val="20"/>
        </w:rPr>
        <w:t>stampa</w:t>
      </w:r>
      <w:proofErr w:type="spellEnd"/>
      <w:r w:rsidRPr="00FD206E">
        <w:rPr>
          <w:rStyle w:val="Enfasigrassetto"/>
          <w:color w:val="000000"/>
          <w:sz w:val="20"/>
          <w:szCs w:val="20"/>
        </w:rPr>
        <w:t xml:space="preserve"> Klimahouse - Green Media Lab </w:t>
      </w:r>
      <w:proofErr w:type="spellStart"/>
      <w:r w:rsidRPr="00FD206E">
        <w:rPr>
          <w:rStyle w:val="Enfasigrassetto"/>
          <w:color w:val="000000"/>
          <w:sz w:val="20"/>
          <w:szCs w:val="20"/>
        </w:rPr>
        <w:t>Srl</w:t>
      </w:r>
      <w:proofErr w:type="spellEnd"/>
      <w:r w:rsidRPr="00FD206E">
        <w:rPr>
          <w:rStyle w:val="Enfasigrassetto"/>
          <w:color w:val="000000"/>
          <w:sz w:val="20"/>
          <w:szCs w:val="20"/>
        </w:rPr>
        <w:t xml:space="preserve"> SB | B </w:t>
      </w:r>
      <w:proofErr w:type="spellStart"/>
      <w:r w:rsidRPr="00FD206E">
        <w:rPr>
          <w:rStyle w:val="Enfasigrassetto"/>
          <w:color w:val="000000"/>
          <w:sz w:val="20"/>
          <w:szCs w:val="20"/>
        </w:rPr>
        <w:t>Corp</w:t>
      </w:r>
      <w:proofErr w:type="spellEnd"/>
      <w:r w:rsidRPr="00FD206E">
        <w:rPr>
          <w:rStyle w:val="Enfasigrassetto"/>
          <w:color w:val="000000"/>
          <w:sz w:val="20"/>
          <w:szCs w:val="20"/>
        </w:rPr>
        <w:t xml:space="preserve"> </w:t>
      </w:r>
      <w:proofErr w:type="spellStart"/>
      <w:r w:rsidRPr="00FD206E">
        <w:rPr>
          <w:rStyle w:val="Enfasigrassetto"/>
          <w:color w:val="000000"/>
          <w:sz w:val="20"/>
          <w:szCs w:val="20"/>
        </w:rPr>
        <w:t>Certificata</w:t>
      </w:r>
      <w:proofErr w:type="spellEnd"/>
      <w:r w:rsidRPr="00FD206E">
        <w:rPr>
          <w:rStyle w:val="Enfasigrassetto"/>
          <w:color w:val="000000"/>
          <w:sz w:val="20"/>
          <w:szCs w:val="20"/>
        </w:rPr>
        <w:t>™</w:t>
      </w:r>
      <w:r w:rsidRPr="00FD206E">
        <w:rPr>
          <w:color w:val="000000"/>
          <w:sz w:val="20"/>
          <w:szCs w:val="20"/>
        </w:rPr>
        <w:br/>
        <w:t xml:space="preserve">Via </w:t>
      </w:r>
      <w:proofErr w:type="spellStart"/>
      <w:r w:rsidRPr="00FD206E">
        <w:rPr>
          <w:color w:val="000000"/>
          <w:sz w:val="20"/>
          <w:szCs w:val="20"/>
        </w:rPr>
        <w:t>Tertulliano</w:t>
      </w:r>
      <w:proofErr w:type="spellEnd"/>
      <w:r w:rsidRPr="00FD206E">
        <w:rPr>
          <w:color w:val="000000"/>
          <w:sz w:val="20"/>
          <w:szCs w:val="20"/>
        </w:rPr>
        <w:t xml:space="preserve"> 68/70 - 20137 Milano</w:t>
      </w:r>
      <w:r w:rsidRPr="00FD206E">
        <w:rPr>
          <w:color w:val="000000"/>
          <w:sz w:val="20"/>
          <w:szCs w:val="20"/>
        </w:rPr>
        <w:br/>
      </w:r>
      <w:hyperlink r:id="rId10" w:tgtFrame="_blank" w:history="1">
        <w:r w:rsidRPr="00FD206E">
          <w:rPr>
            <w:rStyle w:val="Collegamentoipertestuale"/>
            <w:sz w:val="20"/>
            <w:szCs w:val="20"/>
          </w:rPr>
          <w:t>www.greenmedialab.com</w:t>
        </w:r>
      </w:hyperlink>
      <w:r w:rsidRPr="00FD206E">
        <w:rPr>
          <w:sz w:val="20"/>
          <w:szCs w:val="20"/>
        </w:rPr>
        <w:br/>
      </w:r>
      <w:r w:rsidRPr="00FD206E">
        <w:rPr>
          <w:color w:val="000000"/>
          <w:sz w:val="20"/>
          <w:szCs w:val="20"/>
        </w:rPr>
        <w:t>+39 02 91 32 04 15 </w:t>
      </w:r>
      <w:r w:rsidRPr="00FD206E">
        <w:rPr>
          <w:sz w:val="20"/>
          <w:szCs w:val="20"/>
        </w:rPr>
        <w:br/>
      </w:r>
      <w:proofErr w:type="spellStart"/>
      <w:r w:rsidRPr="00FD206E">
        <w:rPr>
          <w:rStyle w:val="Enfasigrassetto"/>
          <w:color w:val="000000"/>
          <w:sz w:val="20"/>
          <w:szCs w:val="20"/>
        </w:rPr>
        <w:t>Contatto</w:t>
      </w:r>
      <w:proofErr w:type="spellEnd"/>
      <w:r w:rsidRPr="00FD206E">
        <w:rPr>
          <w:rStyle w:val="Enfasigrassetto"/>
          <w:color w:val="000000"/>
          <w:sz w:val="20"/>
          <w:szCs w:val="20"/>
        </w:rPr>
        <w:t xml:space="preserve"> </w:t>
      </w:r>
      <w:proofErr w:type="spellStart"/>
      <w:r w:rsidRPr="00FD206E">
        <w:rPr>
          <w:rStyle w:val="Enfasigrassetto"/>
          <w:color w:val="000000"/>
          <w:sz w:val="20"/>
          <w:szCs w:val="20"/>
        </w:rPr>
        <w:t>stampa</w:t>
      </w:r>
      <w:proofErr w:type="spellEnd"/>
      <w:r w:rsidRPr="00FD206E">
        <w:rPr>
          <w:rStyle w:val="Enfasigrassetto"/>
          <w:color w:val="000000"/>
          <w:sz w:val="20"/>
          <w:szCs w:val="20"/>
        </w:rPr>
        <w:t> Green Media Lab</w:t>
      </w:r>
      <w:r w:rsidRPr="00FD206E">
        <w:rPr>
          <w:b/>
          <w:bCs/>
          <w:color w:val="000000"/>
          <w:sz w:val="20"/>
          <w:szCs w:val="20"/>
        </w:rPr>
        <w:br/>
      </w:r>
      <w:r w:rsidRPr="00FD206E">
        <w:rPr>
          <w:color w:val="000000"/>
          <w:sz w:val="20"/>
          <w:szCs w:val="20"/>
        </w:rPr>
        <w:t xml:space="preserve">Viviana </w:t>
      </w:r>
      <w:proofErr w:type="spellStart"/>
      <w:r w:rsidRPr="00FD206E">
        <w:rPr>
          <w:color w:val="000000"/>
          <w:sz w:val="20"/>
          <w:szCs w:val="20"/>
        </w:rPr>
        <w:t>Balice</w:t>
      </w:r>
      <w:proofErr w:type="spellEnd"/>
      <w:r w:rsidRPr="00FD206E">
        <w:rPr>
          <w:color w:val="000000"/>
          <w:sz w:val="20"/>
          <w:szCs w:val="20"/>
        </w:rPr>
        <w:br/>
      </w:r>
      <w:r w:rsidRPr="00FD206E">
        <w:rPr>
          <w:sz w:val="20"/>
          <w:szCs w:val="20"/>
        </w:rPr>
        <w:t>Melania Pisanu</w:t>
      </w:r>
      <w:hyperlink r:id="rId11" w:tgtFrame="_blank" w:history="1">
        <w:r w:rsidRPr="00FD206E">
          <w:rPr>
            <w:color w:val="000000"/>
            <w:sz w:val="20"/>
            <w:szCs w:val="20"/>
            <w:u w:val="single"/>
          </w:rPr>
          <w:br/>
        </w:r>
      </w:hyperlink>
      <w:hyperlink r:id="rId12" w:tgtFrame="_blank" w:history="1">
        <w:r w:rsidRPr="00FD206E">
          <w:rPr>
            <w:rStyle w:val="Collegamentoipertestuale"/>
            <w:sz w:val="20"/>
            <w:szCs w:val="20"/>
          </w:rPr>
          <w:t>klimahouse.pr@greenmedialab.com</w:t>
        </w:r>
        <w:r w:rsidRPr="00FD206E">
          <w:rPr>
            <w:color w:val="0000FF"/>
            <w:sz w:val="20"/>
            <w:szCs w:val="20"/>
            <w:u w:val="single"/>
          </w:rPr>
          <w:br/>
        </w:r>
      </w:hyperlink>
      <w:r w:rsidRPr="00FD206E">
        <w:rPr>
          <w:sz w:val="20"/>
          <w:szCs w:val="20"/>
        </w:rPr>
        <w:br/>
      </w:r>
      <w:proofErr w:type="spellStart"/>
      <w:r w:rsidRPr="00FD206E">
        <w:rPr>
          <w:rStyle w:val="Enfasigrassetto"/>
          <w:color w:val="000000"/>
          <w:sz w:val="20"/>
          <w:szCs w:val="20"/>
        </w:rPr>
        <w:t>Contatto</w:t>
      </w:r>
      <w:proofErr w:type="spellEnd"/>
      <w:r w:rsidRPr="00FD206E">
        <w:rPr>
          <w:rStyle w:val="Enfasigrassetto"/>
          <w:color w:val="000000"/>
          <w:sz w:val="20"/>
          <w:szCs w:val="20"/>
        </w:rPr>
        <w:t xml:space="preserve"> </w:t>
      </w:r>
      <w:proofErr w:type="spellStart"/>
      <w:r w:rsidRPr="00FD206E">
        <w:rPr>
          <w:rStyle w:val="Enfasigrassetto"/>
          <w:color w:val="000000"/>
          <w:sz w:val="20"/>
          <w:szCs w:val="20"/>
        </w:rPr>
        <w:t>stampa</w:t>
      </w:r>
      <w:proofErr w:type="spellEnd"/>
      <w:r w:rsidRPr="00FD206E">
        <w:rPr>
          <w:rStyle w:val="Enfasigrassetto"/>
          <w:color w:val="000000"/>
          <w:sz w:val="20"/>
          <w:szCs w:val="20"/>
        </w:rPr>
        <w:t xml:space="preserve"> </w:t>
      </w:r>
      <w:proofErr w:type="spellStart"/>
      <w:r w:rsidRPr="00FD206E">
        <w:rPr>
          <w:rStyle w:val="Enfasigrassetto"/>
          <w:color w:val="000000"/>
          <w:sz w:val="20"/>
          <w:szCs w:val="20"/>
        </w:rPr>
        <w:t>Fiera</w:t>
      </w:r>
      <w:proofErr w:type="spellEnd"/>
      <w:r w:rsidRPr="00FD206E">
        <w:rPr>
          <w:rStyle w:val="Enfasigrassetto"/>
          <w:color w:val="000000"/>
          <w:sz w:val="20"/>
          <w:szCs w:val="20"/>
        </w:rPr>
        <w:t xml:space="preserve"> </w:t>
      </w:r>
      <w:proofErr w:type="spellStart"/>
      <w:r w:rsidRPr="00FD206E">
        <w:rPr>
          <w:rStyle w:val="Enfasigrassetto"/>
          <w:color w:val="000000"/>
          <w:sz w:val="20"/>
          <w:szCs w:val="20"/>
        </w:rPr>
        <w:t>Bolzano</w:t>
      </w:r>
      <w:proofErr w:type="spellEnd"/>
      <w:r w:rsidRPr="00FD206E">
        <w:rPr>
          <w:rStyle w:val="Enfasigrassetto"/>
          <w:color w:val="000000"/>
          <w:sz w:val="20"/>
          <w:szCs w:val="20"/>
        </w:rPr>
        <w:t xml:space="preserve"> - Manuela </w:t>
      </w:r>
      <w:proofErr w:type="spellStart"/>
      <w:r w:rsidRPr="00FD206E">
        <w:rPr>
          <w:rStyle w:val="Enfasigrassetto"/>
          <w:color w:val="000000"/>
          <w:sz w:val="20"/>
          <w:szCs w:val="20"/>
        </w:rPr>
        <w:t>Monsorno</w:t>
      </w:r>
      <w:proofErr w:type="spellEnd"/>
      <w:r w:rsidRPr="00FD206E">
        <w:rPr>
          <w:sz w:val="20"/>
          <w:szCs w:val="20"/>
        </w:rPr>
        <w:br/>
      </w:r>
      <w:hyperlink r:id="rId13" w:tgtFrame="_blank" w:history="1">
        <w:r w:rsidRPr="00FD206E">
          <w:rPr>
            <w:rStyle w:val="Collegamentoipertestuale"/>
            <w:sz w:val="20"/>
            <w:szCs w:val="20"/>
          </w:rPr>
          <w:t>manuela.monsorno@fieramesse.com</w:t>
        </w:r>
      </w:hyperlink>
      <w:r w:rsidRPr="00FD206E">
        <w:rPr>
          <w:color w:val="000000"/>
          <w:sz w:val="20"/>
          <w:szCs w:val="20"/>
        </w:rPr>
        <w:t> +39 0471 516092</w:t>
      </w:r>
    </w:p>
    <w:sectPr w:rsidR="006C62FD" w:rsidRPr="00FD206E" w:rsidSect="00033E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402" w:right="1474" w:bottom="1418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838FE" w14:textId="77777777" w:rsidR="00706497" w:rsidRDefault="00706497" w:rsidP="004B113E">
      <w:r>
        <w:separator/>
      </w:r>
    </w:p>
  </w:endnote>
  <w:endnote w:type="continuationSeparator" w:id="0">
    <w:p w14:paraId="44419738" w14:textId="77777777" w:rsidR="00706497" w:rsidRDefault="00706497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Union">
    <w:altName w:val="Calibri"/>
    <w:panose1 w:val="020B0604020202020204"/>
    <w:charset w:val="00"/>
    <w:family w:val="modern"/>
    <w:pitch w:val="variable"/>
    <w:sig w:usb0="0000008F" w:usb1="00000000" w:usb2="00000000" w:usb3="00000000" w:csb0="0000000B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56785" w14:textId="77777777" w:rsidR="00737B43" w:rsidRDefault="00737B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19870" w14:textId="77777777" w:rsidR="00737B43" w:rsidRDefault="00737B4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08615" w14:textId="77777777" w:rsidR="00737B43" w:rsidRDefault="00737B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5D262" w14:textId="77777777" w:rsidR="00706497" w:rsidRDefault="00706497" w:rsidP="004B113E">
      <w:r>
        <w:separator/>
      </w:r>
    </w:p>
  </w:footnote>
  <w:footnote w:type="continuationSeparator" w:id="0">
    <w:p w14:paraId="57106DDF" w14:textId="77777777" w:rsidR="00706497" w:rsidRDefault="00706497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F16E1" w14:textId="77777777" w:rsidR="00737B43" w:rsidRDefault="00737B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780B6" w14:textId="77777777" w:rsidR="00033E54" w:rsidRDefault="00033E54">
    <w:pPr>
      <w:pStyle w:val="Intestazione"/>
    </w:pPr>
    <w:r>
      <w:rPr>
        <w:rFonts w:ascii="Union"/>
        <w:b/>
        <w:noProof/>
        <w:color w:val="1D1D1B"/>
        <w:lang w:val="it-IT" w:eastAsia="it-IT" w:bidi="ar-SA"/>
      </w:rPr>
      <w:drawing>
        <wp:anchor distT="0" distB="0" distL="114300" distR="114300" simplePos="0" relativeHeight="251659264" behindDoc="1" locked="0" layoutInCell="1" allowOverlap="1" wp14:anchorId="1228A26E" wp14:editId="3993E3BD">
          <wp:simplePos x="0" y="0"/>
          <wp:positionH relativeFrom="page">
            <wp:align>left</wp:align>
          </wp:positionH>
          <wp:positionV relativeFrom="paragraph">
            <wp:posOffset>-971550</wp:posOffset>
          </wp:positionV>
          <wp:extent cx="7596000" cy="10751608"/>
          <wp:effectExtent l="0" t="0" r="508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10751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5F746" w14:textId="77777777" w:rsidR="00737B43" w:rsidRDefault="00737B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F5D0A"/>
    <w:multiLevelType w:val="hybridMultilevel"/>
    <w:tmpl w:val="86249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381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063C5"/>
    <w:rsid w:val="0002242C"/>
    <w:rsid w:val="00024662"/>
    <w:rsid w:val="00033E54"/>
    <w:rsid w:val="00037931"/>
    <w:rsid w:val="000B7E9C"/>
    <w:rsid w:val="000D3A35"/>
    <w:rsid w:val="000E0E31"/>
    <w:rsid w:val="000E7CDF"/>
    <w:rsid w:val="001079D0"/>
    <w:rsid w:val="0013558E"/>
    <w:rsid w:val="001A1026"/>
    <w:rsid w:val="001B22C3"/>
    <w:rsid w:val="00222417"/>
    <w:rsid w:val="00227C25"/>
    <w:rsid w:val="0023608D"/>
    <w:rsid w:val="00316412"/>
    <w:rsid w:val="00316B2E"/>
    <w:rsid w:val="00325B13"/>
    <w:rsid w:val="003822DA"/>
    <w:rsid w:val="003E020B"/>
    <w:rsid w:val="00436636"/>
    <w:rsid w:val="004A4145"/>
    <w:rsid w:val="004B113E"/>
    <w:rsid w:val="004B2050"/>
    <w:rsid w:val="004D03ED"/>
    <w:rsid w:val="004D054E"/>
    <w:rsid w:val="00503FAB"/>
    <w:rsid w:val="005177C3"/>
    <w:rsid w:val="00600E6C"/>
    <w:rsid w:val="00691726"/>
    <w:rsid w:val="006C1746"/>
    <w:rsid w:val="006C1B66"/>
    <w:rsid w:val="006C62FD"/>
    <w:rsid w:val="006D0891"/>
    <w:rsid w:val="00705690"/>
    <w:rsid w:val="00706497"/>
    <w:rsid w:val="00707ED3"/>
    <w:rsid w:val="007178D1"/>
    <w:rsid w:val="00724E6F"/>
    <w:rsid w:val="00737B43"/>
    <w:rsid w:val="0074766D"/>
    <w:rsid w:val="00794A69"/>
    <w:rsid w:val="0079602C"/>
    <w:rsid w:val="007E00CC"/>
    <w:rsid w:val="007F78C9"/>
    <w:rsid w:val="00820DBD"/>
    <w:rsid w:val="00823821"/>
    <w:rsid w:val="0085146C"/>
    <w:rsid w:val="00863B70"/>
    <w:rsid w:val="008B424A"/>
    <w:rsid w:val="008E41EB"/>
    <w:rsid w:val="009425E0"/>
    <w:rsid w:val="009878C4"/>
    <w:rsid w:val="0099451D"/>
    <w:rsid w:val="00996659"/>
    <w:rsid w:val="00A2088D"/>
    <w:rsid w:val="00A511A4"/>
    <w:rsid w:val="00A669B8"/>
    <w:rsid w:val="00AC118D"/>
    <w:rsid w:val="00AE5FBB"/>
    <w:rsid w:val="00AF68C8"/>
    <w:rsid w:val="00B06FBC"/>
    <w:rsid w:val="00B239A2"/>
    <w:rsid w:val="00B32E7E"/>
    <w:rsid w:val="00B60477"/>
    <w:rsid w:val="00B86DE1"/>
    <w:rsid w:val="00B87035"/>
    <w:rsid w:val="00BB1731"/>
    <w:rsid w:val="00C15FB2"/>
    <w:rsid w:val="00C22DC5"/>
    <w:rsid w:val="00C33878"/>
    <w:rsid w:val="00C76470"/>
    <w:rsid w:val="00C83F01"/>
    <w:rsid w:val="00CA7222"/>
    <w:rsid w:val="00D524BC"/>
    <w:rsid w:val="00D87CA8"/>
    <w:rsid w:val="00DF4BEA"/>
    <w:rsid w:val="00E1201A"/>
    <w:rsid w:val="00E40BB4"/>
    <w:rsid w:val="00E55D7B"/>
    <w:rsid w:val="00E9765E"/>
    <w:rsid w:val="00EF46B4"/>
    <w:rsid w:val="00F16AA2"/>
    <w:rsid w:val="00F2137E"/>
    <w:rsid w:val="00F575F8"/>
    <w:rsid w:val="00F60A09"/>
    <w:rsid w:val="00F81E96"/>
    <w:rsid w:val="00FB4D12"/>
    <w:rsid w:val="00FD206E"/>
    <w:rsid w:val="00FD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1BAC8"/>
  <w15:chartTrackingRefBased/>
  <w15:docId w15:val="{371DA823-19CC-4FAE-886F-218D95BB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Titolo1">
    <w:name w:val="heading 1"/>
    <w:basedOn w:val="Normale"/>
    <w:link w:val="Titolo1Carattere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2DC5"/>
    <w:rPr>
      <w:rFonts w:ascii="Union" w:eastAsia="Union" w:hAnsi="Union" w:cs="Union"/>
      <w:b/>
      <w:bCs/>
      <w:sz w:val="20"/>
      <w:szCs w:val="20"/>
      <w:lang w:val="de-DE" w:eastAsia="de-DE" w:bidi="de-DE"/>
    </w:rPr>
  </w:style>
  <w:style w:type="paragraph" w:customStyle="1" w:styleId="BasicParagraph">
    <w:name w:val="[Basic Paragraph]"/>
    <w:basedOn w:val="Normale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Corpotesto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Pidipagina">
    <w:name w:val="footer"/>
    <w:basedOn w:val="Normale"/>
    <w:link w:val="Pidipagina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22DC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NormaleWeb">
    <w:name w:val="Normal (Web)"/>
    <w:basedOn w:val="Normale"/>
    <w:uiPriority w:val="99"/>
    <w:semiHidden/>
    <w:unhideWhenUsed/>
    <w:rsid w:val="00C83F01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C62F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C62F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D2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klimahouse" TargetMode="External"/><Relationship Id="rId13" Type="http://schemas.openxmlformats.org/officeDocument/2006/relationships/hyperlink" Target="mailto:manuela.monsorno@fieramesse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limahouse.pr@greenmedialab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enmedialab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reenmedialab.com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klimahouse_official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817C3-8702-4817-83FF-1DC14F97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Dotti</dc:creator>
  <cp:keywords/>
  <dc:description/>
  <cp:lastModifiedBy>Melania Pisanu</cp:lastModifiedBy>
  <cp:revision>2</cp:revision>
  <cp:lastPrinted>2025-10-15T20:44:00Z</cp:lastPrinted>
  <dcterms:created xsi:type="dcterms:W3CDTF">2025-10-16T08:31:00Z</dcterms:created>
  <dcterms:modified xsi:type="dcterms:W3CDTF">2025-10-16T08:31:00Z</dcterms:modified>
</cp:coreProperties>
</file>